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7B2B" w14:textId="093C181A" w:rsidR="002E71E2" w:rsidRDefault="00887D5E" w:rsidP="00887D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постановка по правилам дорожного движения «Безопасная дорога к Теремку» (по мотивам русской народной сказки). Участники - воспитанники подготовительной группы №9 МАДОУ49. </w:t>
      </w:r>
    </w:p>
    <w:p w14:paraId="617559B0" w14:textId="3AF314E1" w:rsidR="00887D5E" w:rsidRDefault="00887D5E" w:rsidP="00887D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видео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 w:rsidRPr="00767A55">
          <w:rPr>
            <w:rStyle w:val="a3"/>
            <w:rFonts w:ascii="Times New Roman" w:hAnsi="Times New Roman" w:cs="Times New Roman"/>
            <w:sz w:val="28"/>
            <w:szCs w:val="28"/>
          </w:rPr>
          <w:t>https://youtu.be/</w:t>
        </w:r>
        <w:r w:rsidRPr="00767A55">
          <w:rPr>
            <w:rStyle w:val="a3"/>
            <w:rFonts w:ascii="Times New Roman" w:hAnsi="Times New Roman" w:cs="Times New Roman"/>
            <w:sz w:val="28"/>
            <w:szCs w:val="28"/>
          </w:rPr>
          <w:t>q</w:t>
        </w:r>
        <w:r w:rsidRPr="00767A55">
          <w:rPr>
            <w:rStyle w:val="a3"/>
            <w:rFonts w:ascii="Times New Roman" w:hAnsi="Times New Roman" w:cs="Times New Roman"/>
            <w:sz w:val="28"/>
            <w:szCs w:val="28"/>
          </w:rPr>
          <w:t>3GCtrg6hiE</w:t>
        </w:r>
      </w:hyperlink>
    </w:p>
    <w:p w14:paraId="72488732" w14:textId="77777777" w:rsidR="00887D5E" w:rsidRPr="00887D5E" w:rsidRDefault="00887D5E" w:rsidP="00887D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87D5E" w:rsidRPr="0088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BD"/>
    <w:rsid w:val="002E71E2"/>
    <w:rsid w:val="00887D5E"/>
    <w:rsid w:val="00C7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D0BF"/>
  <w15:chartTrackingRefBased/>
  <w15:docId w15:val="{8D83C78D-2A35-43CB-8CE1-A5922873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D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7D5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8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3GCtrg6h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2021-04-16T18:28:00Z</dcterms:created>
  <dcterms:modified xsi:type="dcterms:W3CDTF">2021-04-16T18:37:00Z</dcterms:modified>
</cp:coreProperties>
</file>